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20" w:rsidRPr="00431837" w:rsidRDefault="00101A20" w:rsidP="00101A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1837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กำหนดการจัดเก็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บภาษีที่ดินและสิ่งปลูกสร้าง   ประจำปี  ๒๕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๖๓</w:t>
      </w:r>
    </w:p>
    <w:p w:rsidR="00101A20" w:rsidRPr="00431837" w:rsidRDefault="00101A20" w:rsidP="00101A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31837">
        <w:rPr>
          <w:rFonts w:asciiTheme="majorBidi" w:hAnsiTheme="majorBidi" w:cstheme="majorBidi"/>
          <w:b/>
          <w:bCs/>
          <w:sz w:val="32"/>
          <w:szCs w:val="32"/>
          <w:cs/>
        </w:rPr>
        <w:t>องค์การบริหารส่วนตำบลชุมพวง</w:t>
      </w:r>
    </w:p>
    <w:p w:rsidR="00101A20" w:rsidRPr="00431837" w:rsidRDefault="00101A20" w:rsidP="00101A2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102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842"/>
        <w:gridCol w:w="688"/>
        <w:gridCol w:w="2067"/>
        <w:gridCol w:w="3226"/>
      </w:tblGrid>
      <w:tr w:rsidR="00101A20" w:rsidRPr="00431837" w:rsidTr="00D66798">
        <w:tc>
          <w:tcPr>
            <w:tcW w:w="2411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บ้าน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บ้านขี้เหล็ก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ศาลาประชาคมบ้านขี้เหล็ก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บ้านโนนน้อยพัฒนา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โนนน้อย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บ้านขนาก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ศาลาประชาคมบ้านขนาก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  <w:rPr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๖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บ้านดอนสวรรค์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ศาลาประชาคมบ้านดอนสวรรค์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๗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บ้านหนองแดง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ศาลาประชาคมบ้านหนองแดง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  <w:rPr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บ้านท่า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ศาลาประชาคมบ้านท่า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  <w:rPr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บ้านตาทุ่ง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ศาลาประชาคมบ้านตาทุ่ง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บ้านพันธุ์เจริญ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ศาลาประชาคมบ้านพันธุ์เจริญ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  <w:rPr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๑๕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บ้านโคกเจริญ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ศาลาประชาคมบ้านโคกเจริญ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9665CB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บ้านโนนทอง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ศาลาประชาคมบ้านโนนทอง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487BF4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/>
                <w:sz w:val="32"/>
                <w:szCs w:val="32"/>
                <w:cs/>
              </w:rPr>
              <w:t>๒๕๖</w:t>
            </w:r>
            <w:r>
              <w:rPr>
                <w:rFonts w:asciiTheme="majorBidi" w:hAnsiTheme="majorBidi" w:hint="cs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๑๖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บ้านพิกุลทอง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ศาลาประชาคมบ้านพิกุลทอง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๑๘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บ้านเดื่อ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ศาลาประชาคมบ้านเดื่อ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๑๙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บ้านตูม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ศาลาประชาคมบ้านตูม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๑๔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บ้านชุมพวงธารทอง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ศาลาประชาคมบ้านชุมพวงธารทอง</w:t>
            </w:r>
          </w:p>
        </w:tc>
      </w:tr>
      <w:tr w:rsidR="00101A20" w:rsidRPr="00431837" w:rsidTr="00D66798">
        <w:tc>
          <w:tcPr>
            <w:tcW w:w="2411" w:type="dxa"/>
          </w:tcPr>
          <w:p w:rsidR="00101A20" w:rsidRPr="00814078" w:rsidRDefault="00101A20" w:rsidP="00D66798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๒๑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สิงหาคม</w:t>
            </w:r>
            <w:r w:rsidRPr="0081407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๒๕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๖๓</w:t>
            </w:r>
          </w:p>
        </w:tc>
        <w:tc>
          <w:tcPr>
            <w:tcW w:w="1842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๐๙.๐๐-๑๒.๐๐ น.</w:t>
            </w:r>
          </w:p>
        </w:tc>
        <w:tc>
          <w:tcPr>
            <w:tcW w:w="688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067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บ้านยาง        </w:t>
            </w:r>
          </w:p>
        </w:tc>
        <w:tc>
          <w:tcPr>
            <w:tcW w:w="3226" w:type="dxa"/>
          </w:tcPr>
          <w:p w:rsidR="00101A20" w:rsidRPr="00431837" w:rsidRDefault="00101A20" w:rsidP="00D6679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3183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ศาลาวัดบ้านยาง             </w:t>
            </w:r>
          </w:p>
        </w:tc>
      </w:tr>
    </w:tbl>
    <w:p w:rsidR="00101A20" w:rsidRPr="00431837" w:rsidRDefault="00101A20" w:rsidP="00101A20">
      <w:pPr>
        <w:rPr>
          <w:rFonts w:asciiTheme="majorBidi" w:hAnsiTheme="majorBidi" w:cstheme="majorBidi"/>
          <w:sz w:val="32"/>
          <w:szCs w:val="32"/>
          <w:cs/>
        </w:rPr>
      </w:pPr>
    </w:p>
    <w:p w:rsidR="002F0D7D" w:rsidRDefault="002F0D7D">
      <w:bookmarkStart w:id="0" w:name="_GoBack"/>
      <w:bookmarkEnd w:id="0"/>
    </w:p>
    <w:sectPr w:rsidR="002F0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20"/>
    <w:rsid w:val="00101A20"/>
    <w:rsid w:val="002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8E426-CDBB-4D7D-8E8C-8DB0AC3E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2021-06-22T02:03:00Z</dcterms:created>
  <dcterms:modified xsi:type="dcterms:W3CDTF">2021-06-22T02:04:00Z</dcterms:modified>
</cp:coreProperties>
</file>